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6118" w:rsidRPr="00576118" w:rsidRDefault="00576118" w:rsidP="00576118">
      <w:pPr>
        <w:spacing w:after="0" w:line="360" w:lineRule="auto"/>
        <w:jc w:val="center"/>
        <w:rPr>
          <w:rFonts w:ascii="Times New Roman" w:eastAsia="Times New Roman" w:hAnsi="Times New Roman" w:cs="David"/>
          <w:b/>
          <w:bCs/>
          <w:szCs w:val="28"/>
          <w:lang w:eastAsia="he-IL"/>
        </w:rPr>
      </w:pPr>
      <w:r w:rsidRPr="00576118">
        <w:rPr>
          <w:rFonts w:ascii="Times New Roman" w:eastAsia="Times New Roman" w:hAnsi="Times New Roman" w:cs="David" w:hint="cs"/>
          <w:b/>
          <w:bCs/>
          <w:szCs w:val="28"/>
          <w:rtl/>
          <w:lang w:eastAsia="he-IL"/>
        </w:rPr>
        <w:t xml:space="preserve">המרכז הרפואי ת"א ע"ש </w:t>
      </w:r>
      <w:proofErr w:type="spellStart"/>
      <w:r w:rsidRPr="00576118">
        <w:rPr>
          <w:rFonts w:ascii="Times New Roman" w:eastAsia="Times New Roman" w:hAnsi="Times New Roman" w:cs="David" w:hint="cs"/>
          <w:b/>
          <w:bCs/>
          <w:szCs w:val="28"/>
          <w:rtl/>
          <w:lang w:eastAsia="he-IL"/>
        </w:rPr>
        <w:t>סוראסקי</w:t>
      </w:r>
      <w:proofErr w:type="spellEnd"/>
    </w:p>
    <w:p w:rsidR="00576118" w:rsidRPr="00576118" w:rsidRDefault="00576118" w:rsidP="00576118">
      <w:pPr>
        <w:spacing w:after="0" w:line="360" w:lineRule="auto"/>
        <w:jc w:val="center"/>
        <w:rPr>
          <w:rFonts w:ascii="Times New Roman" w:eastAsia="Times New Roman" w:hAnsi="Times New Roman" w:cs="David" w:hint="cs"/>
          <w:b/>
          <w:bCs/>
          <w:sz w:val="28"/>
          <w:szCs w:val="28"/>
          <w:rtl/>
          <w:lang w:eastAsia="he-IL"/>
        </w:rPr>
      </w:pPr>
      <w:r w:rsidRPr="00576118">
        <w:rPr>
          <w:rFonts w:ascii="Times New Roman" w:eastAsia="Times New Roman" w:hAnsi="Times New Roman" w:cs="David" w:hint="cs"/>
          <w:b/>
          <w:bCs/>
          <w:sz w:val="28"/>
          <w:szCs w:val="28"/>
          <w:rtl/>
          <w:lang w:eastAsia="he-IL"/>
        </w:rPr>
        <w:t>מכרז פומבי מס': 151628</w:t>
      </w:r>
    </w:p>
    <w:p w:rsidR="00576118" w:rsidRPr="00576118" w:rsidRDefault="00576118" w:rsidP="00576118">
      <w:pPr>
        <w:spacing w:after="0" w:line="360" w:lineRule="auto"/>
        <w:jc w:val="center"/>
        <w:rPr>
          <w:rFonts w:ascii="Times New Roman" w:eastAsia="Times New Roman" w:hAnsi="Times New Roman" w:cs="David"/>
          <w:b/>
          <w:bCs/>
          <w:szCs w:val="28"/>
          <w:u w:val="single"/>
          <w:lang w:eastAsia="he-IL"/>
        </w:rPr>
      </w:pPr>
      <w:r w:rsidRPr="00576118">
        <w:rPr>
          <w:rFonts w:ascii="Times New Roman" w:eastAsia="Times New Roman" w:hAnsi="Times New Roman" w:cs="David" w:hint="cs"/>
          <w:b/>
          <w:bCs/>
          <w:szCs w:val="28"/>
          <w:u w:val="single"/>
          <w:rtl/>
          <w:lang w:eastAsia="he-IL"/>
        </w:rPr>
        <w:t xml:space="preserve">התקשרות לרכישת ביצוע בדיקות ניתור </w:t>
      </w:r>
      <w:proofErr w:type="spellStart"/>
      <w:r w:rsidRPr="00576118">
        <w:rPr>
          <w:rFonts w:ascii="Times New Roman" w:eastAsia="Times New Roman" w:hAnsi="Times New Roman" w:cs="David" w:hint="cs"/>
          <w:b/>
          <w:bCs/>
          <w:szCs w:val="28"/>
          <w:u w:val="single"/>
          <w:rtl/>
          <w:lang w:eastAsia="he-IL"/>
        </w:rPr>
        <w:t>מיקרוביאלי</w:t>
      </w:r>
      <w:proofErr w:type="spellEnd"/>
      <w:r w:rsidRPr="00576118">
        <w:rPr>
          <w:rFonts w:ascii="Times New Roman" w:eastAsia="Times New Roman" w:hAnsi="Times New Roman" w:cs="David" w:hint="cs"/>
          <w:b/>
          <w:bCs/>
          <w:szCs w:val="28"/>
          <w:u w:val="single"/>
          <w:rtl/>
          <w:lang w:eastAsia="he-IL"/>
        </w:rPr>
        <w:t xml:space="preserve"> בחדרי ההכנות בבית מרקחת</w:t>
      </w:r>
    </w:p>
    <w:p w:rsidR="00576118" w:rsidRPr="00576118" w:rsidRDefault="00576118" w:rsidP="00576118">
      <w:pPr>
        <w:spacing w:after="0" w:line="240" w:lineRule="auto"/>
        <w:jc w:val="center"/>
        <w:rPr>
          <w:rFonts w:ascii="Times New Roman" w:eastAsia="Times New Roman" w:hAnsi="Times New Roman" w:cs="David" w:hint="cs"/>
          <w:sz w:val="20"/>
          <w:szCs w:val="24"/>
          <w:rtl/>
          <w:lang w:eastAsia="he-IL"/>
        </w:rPr>
      </w:pPr>
    </w:p>
    <w:p w:rsidR="00576118" w:rsidRPr="00576118" w:rsidRDefault="00576118" w:rsidP="00576118">
      <w:pPr>
        <w:spacing w:after="0" w:line="240" w:lineRule="auto"/>
        <w:jc w:val="center"/>
        <w:rPr>
          <w:rFonts w:ascii="Times New Roman" w:eastAsia="Times New Roman" w:hAnsi="Times New Roman" w:cs="David" w:hint="cs"/>
          <w:b/>
          <w:bCs/>
          <w:szCs w:val="28"/>
          <w:u w:val="single"/>
          <w:rtl/>
          <w:lang w:eastAsia="he-IL"/>
        </w:rPr>
      </w:pPr>
      <w:r w:rsidRPr="00576118">
        <w:rPr>
          <w:rFonts w:ascii="Times New Roman" w:eastAsia="Times New Roman" w:hAnsi="Times New Roman" w:cs="David" w:hint="cs"/>
          <w:b/>
          <w:bCs/>
          <w:szCs w:val="28"/>
          <w:u w:val="single"/>
          <w:rtl/>
          <w:lang w:eastAsia="he-IL"/>
        </w:rPr>
        <w:t>הודעה</w:t>
      </w:r>
    </w:p>
    <w:p w:rsidR="00576118" w:rsidRPr="00576118" w:rsidRDefault="00576118" w:rsidP="00576118">
      <w:pPr>
        <w:spacing w:after="0" w:line="240" w:lineRule="auto"/>
        <w:jc w:val="center"/>
        <w:rPr>
          <w:rFonts w:ascii="Times New Roman" w:eastAsia="Times New Roman" w:hAnsi="Times New Roman" w:cs="David" w:hint="cs"/>
          <w:sz w:val="20"/>
          <w:szCs w:val="24"/>
          <w:rtl/>
          <w:lang w:eastAsia="he-IL"/>
        </w:rPr>
      </w:pPr>
    </w:p>
    <w:p w:rsidR="00576118" w:rsidRPr="00576118" w:rsidRDefault="00576118" w:rsidP="00576118">
      <w:pPr>
        <w:numPr>
          <w:ilvl w:val="0"/>
          <w:numId w:val="1"/>
        </w:numPr>
        <w:spacing w:after="0" w:line="360" w:lineRule="auto"/>
        <w:ind w:left="714" w:hanging="357"/>
        <w:jc w:val="both"/>
        <w:rPr>
          <w:rFonts w:ascii="Times New Roman" w:eastAsia="Times New Roman" w:hAnsi="Times New Roman" w:cs="David" w:hint="cs"/>
          <w:sz w:val="20"/>
          <w:szCs w:val="24"/>
          <w:rtl/>
          <w:lang w:eastAsia="he-IL"/>
        </w:rPr>
      </w:pPr>
      <w:r w:rsidRPr="00576118">
        <w:rPr>
          <w:rFonts w:ascii="Times New Roman" w:eastAsia="Times New Roman" w:hAnsi="Times New Roman" w:cs="David" w:hint="cs"/>
          <w:sz w:val="20"/>
          <w:szCs w:val="24"/>
          <w:rtl/>
          <w:lang w:eastAsia="he-IL"/>
        </w:rPr>
        <w:t xml:space="preserve">המרכז הרפואי ת"א ע"ש </w:t>
      </w:r>
      <w:proofErr w:type="spellStart"/>
      <w:r w:rsidRPr="00576118">
        <w:rPr>
          <w:rFonts w:ascii="Times New Roman" w:eastAsia="Times New Roman" w:hAnsi="Times New Roman" w:cs="David" w:hint="cs"/>
          <w:sz w:val="20"/>
          <w:szCs w:val="24"/>
          <w:rtl/>
          <w:lang w:eastAsia="he-IL"/>
        </w:rPr>
        <w:t>סוראסקי</w:t>
      </w:r>
      <w:proofErr w:type="spellEnd"/>
      <w:r w:rsidRPr="00576118">
        <w:rPr>
          <w:rFonts w:ascii="Times New Roman" w:eastAsia="Times New Roman" w:hAnsi="Times New Roman" w:cs="David" w:hint="cs"/>
          <w:sz w:val="20"/>
          <w:szCs w:val="24"/>
          <w:rtl/>
          <w:lang w:eastAsia="he-IL"/>
        </w:rPr>
        <w:t xml:space="preserve"> (להלן: </w:t>
      </w:r>
      <w:r w:rsidRPr="00576118">
        <w:rPr>
          <w:rFonts w:ascii="Times New Roman" w:eastAsia="Times New Roman" w:hAnsi="Times New Roman" w:cs="David" w:hint="cs"/>
          <w:b/>
          <w:bCs/>
          <w:sz w:val="20"/>
          <w:szCs w:val="24"/>
          <w:rtl/>
          <w:lang w:eastAsia="he-IL"/>
        </w:rPr>
        <w:t>"המרכז הרפואי ת"א"</w:t>
      </w:r>
      <w:r w:rsidRPr="00576118">
        <w:rPr>
          <w:rFonts w:ascii="Times New Roman" w:eastAsia="Times New Roman" w:hAnsi="Times New Roman" w:cs="David" w:hint="cs"/>
          <w:sz w:val="20"/>
          <w:szCs w:val="24"/>
          <w:rtl/>
          <w:lang w:eastAsia="he-IL"/>
        </w:rPr>
        <w:t xml:space="preserve">) מזמין בזאת הצעות לרכישת שירותי דיגום ובדיקות ניתור </w:t>
      </w:r>
      <w:proofErr w:type="spellStart"/>
      <w:r w:rsidRPr="00576118">
        <w:rPr>
          <w:rFonts w:ascii="Times New Roman" w:eastAsia="Times New Roman" w:hAnsi="Times New Roman" w:cs="David" w:hint="cs"/>
          <w:sz w:val="20"/>
          <w:szCs w:val="24"/>
          <w:rtl/>
          <w:lang w:eastAsia="he-IL"/>
        </w:rPr>
        <w:t>מיקרוביאליות</w:t>
      </w:r>
      <w:proofErr w:type="spellEnd"/>
      <w:r w:rsidRPr="00576118">
        <w:rPr>
          <w:rFonts w:ascii="Times New Roman" w:eastAsia="Times New Roman" w:hAnsi="Times New Roman" w:cs="David" w:hint="cs"/>
          <w:sz w:val="20"/>
          <w:szCs w:val="24"/>
          <w:rtl/>
          <w:lang w:eastAsia="he-IL"/>
        </w:rPr>
        <w:t xml:space="preserve"> עבור חדרי ההכנות בבית מרקחת לשם מעקב עומס </w:t>
      </w:r>
      <w:proofErr w:type="spellStart"/>
      <w:r w:rsidRPr="00576118">
        <w:rPr>
          <w:rFonts w:ascii="Times New Roman" w:eastAsia="Times New Roman" w:hAnsi="Times New Roman" w:cs="David" w:hint="cs"/>
          <w:sz w:val="20"/>
          <w:szCs w:val="24"/>
          <w:rtl/>
          <w:lang w:eastAsia="he-IL"/>
        </w:rPr>
        <w:t>מיקרוביאלי</w:t>
      </w:r>
      <w:proofErr w:type="spellEnd"/>
      <w:r w:rsidRPr="00576118">
        <w:rPr>
          <w:rFonts w:ascii="Times New Roman" w:eastAsia="Times New Roman" w:hAnsi="Times New Roman" w:cs="David" w:hint="cs"/>
          <w:sz w:val="20"/>
          <w:szCs w:val="24"/>
          <w:rtl/>
          <w:lang w:eastAsia="he-IL"/>
        </w:rPr>
        <w:t xml:space="preserve"> ואבטחת איכות ההכנות </w:t>
      </w:r>
      <w:proofErr w:type="spellStart"/>
      <w:r w:rsidRPr="00576118">
        <w:rPr>
          <w:rFonts w:ascii="Times New Roman" w:eastAsia="Times New Roman" w:hAnsi="Times New Roman" w:cs="David" w:hint="cs"/>
          <w:sz w:val="20"/>
          <w:szCs w:val="24"/>
          <w:rtl/>
          <w:lang w:eastAsia="he-IL"/>
        </w:rPr>
        <w:t>הרוקחיות</w:t>
      </w:r>
      <w:proofErr w:type="spellEnd"/>
      <w:r w:rsidRPr="00576118">
        <w:rPr>
          <w:rFonts w:ascii="Times New Roman" w:eastAsia="Times New Roman" w:hAnsi="Times New Roman" w:cs="David" w:hint="cs"/>
          <w:sz w:val="20"/>
          <w:szCs w:val="24"/>
          <w:rtl/>
          <w:lang w:eastAsia="he-IL"/>
        </w:rPr>
        <w:t xml:space="preserve"> במרכז הרפואי ת"א ע"ש </w:t>
      </w:r>
      <w:proofErr w:type="spellStart"/>
      <w:r w:rsidRPr="00576118">
        <w:rPr>
          <w:rFonts w:ascii="Times New Roman" w:eastAsia="Times New Roman" w:hAnsi="Times New Roman" w:cs="David" w:hint="cs"/>
          <w:sz w:val="20"/>
          <w:szCs w:val="24"/>
          <w:rtl/>
          <w:lang w:eastAsia="he-IL"/>
        </w:rPr>
        <w:t>סוראסקי</w:t>
      </w:r>
      <w:proofErr w:type="spellEnd"/>
      <w:r w:rsidRPr="00576118">
        <w:rPr>
          <w:rFonts w:ascii="Times New Roman" w:eastAsia="Times New Roman" w:hAnsi="Times New Roman" w:cs="David" w:hint="cs"/>
          <w:sz w:val="20"/>
          <w:szCs w:val="24"/>
          <w:rtl/>
          <w:lang w:eastAsia="he-IL"/>
        </w:rPr>
        <w:t>.</w:t>
      </w:r>
    </w:p>
    <w:p w:rsidR="00576118" w:rsidRPr="00576118" w:rsidRDefault="00576118" w:rsidP="00576118">
      <w:pPr>
        <w:numPr>
          <w:ilvl w:val="0"/>
          <w:numId w:val="1"/>
        </w:numPr>
        <w:spacing w:after="0" w:line="360" w:lineRule="auto"/>
        <w:jc w:val="both"/>
        <w:rPr>
          <w:rFonts w:ascii="Times New Roman" w:eastAsia="Times New Roman" w:hAnsi="Times New Roman" w:cs="David"/>
          <w:sz w:val="20"/>
          <w:szCs w:val="24"/>
          <w:lang w:eastAsia="he-IL"/>
        </w:rPr>
      </w:pPr>
      <w:r w:rsidRPr="00576118">
        <w:rPr>
          <w:rFonts w:ascii="Times New Roman" w:eastAsia="Times New Roman" w:hAnsi="Times New Roman" w:cs="David" w:hint="cs"/>
          <w:sz w:val="20"/>
          <w:szCs w:val="24"/>
          <w:rtl/>
          <w:lang w:eastAsia="he-IL"/>
        </w:rPr>
        <w:t>ניתן לרכוש את מסמכי המכרז תמורת תשלום בסך של 200 ש"ח (שלא יוחזר) ביחידת המכרזים הנמצאת במרכז הרפואי ת"א באגף ד' קומה (1-) בימים א'-ה' בין השעות 10:00 - 13:30.</w:t>
      </w:r>
    </w:p>
    <w:p w:rsidR="00576118" w:rsidRPr="00576118" w:rsidRDefault="00576118" w:rsidP="00576118">
      <w:pPr>
        <w:numPr>
          <w:ilvl w:val="0"/>
          <w:numId w:val="1"/>
        </w:numPr>
        <w:spacing w:after="0" w:line="360" w:lineRule="auto"/>
        <w:jc w:val="both"/>
        <w:rPr>
          <w:rFonts w:ascii="Times New Roman" w:eastAsia="Times New Roman" w:hAnsi="Times New Roman" w:cs="David"/>
          <w:sz w:val="20"/>
          <w:szCs w:val="24"/>
          <w:lang w:eastAsia="he-IL"/>
        </w:rPr>
      </w:pPr>
      <w:r w:rsidRPr="00576118">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151628 לתיבת המכרזים הנמצאת ביחידת המכרזים במרכז הרפואי ת"א באגף ד' קומה (1-) עד ליום 14.12.15 בשעה 12:00.</w:t>
      </w:r>
    </w:p>
    <w:p w:rsidR="00576118" w:rsidRPr="00576118" w:rsidRDefault="00576118" w:rsidP="00576118">
      <w:pPr>
        <w:numPr>
          <w:ilvl w:val="0"/>
          <w:numId w:val="1"/>
        </w:numPr>
        <w:spacing w:after="0" w:line="480" w:lineRule="auto"/>
        <w:jc w:val="both"/>
        <w:rPr>
          <w:rFonts w:ascii="Times New Roman" w:eastAsia="Times New Roman" w:hAnsi="Times New Roman" w:cs="David"/>
          <w:sz w:val="20"/>
          <w:szCs w:val="24"/>
          <w:lang w:eastAsia="he-IL"/>
        </w:rPr>
      </w:pPr>
      <w:r w:rsidRPr="00576118">
        <w:rPr>
          <w:rFonts w:ascii="Times New Roman" w:eastAsia="Times New Roman" w:hAnsi="Times New Roman" w:cs="David" w:hint="cs"/>
          <w:b/>
          <w:bCs/>
          <w:sz w:val="20"/>
          <w:szCs w:val="24"/>
          <w:u w:val="single"/>
          <w:rtl/>
          <w:lang w:eastAsia="he-IL"/>
        </w:rPr>
        <w:t>תנאי הסף / המוקדמים להשתתפות במכרז הינם:</w:t>
      </w:r>
    </w:p>
    <w:p w:rsidR="00576118" w:rsidRPr="00576118" w:rsidRDefault="00576118" w:rsidP="00576118">
      <w:pPr>
        <w:numPr>
          <w:ilvl w:val="0"/>
          <w:numId w:val="2"/>
        </w:numPr>
        <w:spacing w:after="0" w:line="240" w:lineRule="auto"/>
        <w:contextualSpacing/>
        <w:rPr>
          <w:rFonts w:ascii="Times New Roman" w:eastAsia="Times New Roman" w:hAnsi="Times New Roman" w:cs="David"/>
          <w:sz w:val="24"/>
          <w:szCs w:val="24"/>
          <w:lang w:eastAsia="he-IL"/>
        </w:rPr>
      </w:pPr>
      <w:r w:rsidRPr="00576118">
        <w:rPr>
          <w:rFonts w:ascii="Times New Roman" w:eastAsia="Times New Roman" w:hAnsi="Times New Roman" w:cs="David" w:hint="cs"/>
          <w:sz w:val="24"/>
          <w:szCs w:val="24"/>
          <w:rtl/>
          <w:lang w:eastAsia="he-IL"/>
        </w:rPr>
        <w:t>הספק יהיה בעל תעודת הסמכה בתוקף מהרשות הלאומית להסמכת מעבדות לביצוע בדיקות בתחום מיקרוביולוגיה בתכשירים רפואיים.</w:t>
      </w:r>
    </w:p>
    <w:p w:rsidR="00576118" w:rsidRPr="00576118" w:rsidRDefault="00576118" w:rsidP="00576118">
      <w:pPr>
        <w:spacing w:after="0" w:line="240" w:lineRule="auto"/>
        <w:ind w:left="1080"/>
        <w:contextualSpacing/>
        <w:rPr>
          <w:rFonts w:ascii="Times New Roman" w:eastAsia="Times New Roman" w:hAnsi="Times New Roman" w:cs="David"/>
          <w:sz w:val="24"/>
          <w:szCs w:val="24"/>
          <w:lang w:eastAsia="he-IL"/>
        </w:rPr>
      </w:pPr>
    </w:p>
    <w:p w:rsidR="00576118" w:rsidRPr="00576118" w:rsidRDefault="00576118" w:rsidP="00576118">
      <w:pPr>
        <w:numPr>
          <w:ilvl w:val="0"/>
          <w:numId w:val="2"/>
        </w:numPr>
        <w:spacing w:after="0" w:line="240" w:lineRule="auto"/>
        <w:rPr>
          <w:rFonts w:ascii="Times New Roman" w:eastAsia="Times New Roman" w:hAnsi="Times New Roman" w:cs="David"/>
          <w:sz w:val="24"/>
          <w:szCs w:val="24"/>
          <w:lang w:eastAsia="he-IL"/>
        </w:rPr>
      </w:pPr>
      <w:r w:rsidRPr="00576118">
        <w:rPr>
          <w:rFonts w:ascii="Times New Roman" w:eastAsia="Times New Roman" w:hAnsi="Times New Roman" w:cs="David" w:hint="cs"/>
          <w:sz w:val="24"/>
          <w:szCs w:val="24"/>
          <w:rtl/>
          <w:lang w:eastAsia="he-IL"/>
        </w:rPr>
        <w:t xml:space="preserve">הספק יהיה בעל תעודת </w:t>
      </w:r>
      <w:r w:rsidRPr="00576118">
        <w:rPr>
          <w:rFonts w:ascii="Times New Roman" w:eastAsia="Times New Roman" w:hAnsi="Times New Roman" w:cs="David"/>
          <w:sz w:val="24"/>
          <w:szCs w:val="24"/>
          <w:lang w:eastAsia="he-IL"/>
        </w:rPr>
        <w:t xml:space="preserve">GMP </w:t>
      </w:r>
      <w:r w:rsidRPr="00576118">
        <w:rPr>
          <w:rFonts w:ascii="Times New Roman" w:eastAsia="Times New Roman" w:hAnsi="Times New Roman" w:cs="David" w:hint="cs"/>
          <w:sz w:val="24"/>
          <w:szCs w:val="24"/>
          <w:rtl/>
          <w:lang w:eastAsia="he-IL"/>
        </w:rPr>
        <w:t xml:space="preserve"> של המכון לביקורת ותקנים של חומרי הרפואה במשרד הבריאות הישראלי.</w:t>
      </w:r>
    </w:p>
    <w:p w:rsidR="00576118" w:rsidRPr="00576118" w:rsidRDefault="00576118" w:rsidP="00576118">
      <w:pPr>
        <w:spacing w:after="0" w:line="240" w:lineRule="auto"/>
        <w:ind w:left="1080"/>
        <w:rPr>
          <w:rFonts w:ascii="Times New Roman" w:eastAsia="Times New Roman" w:hAnsi="Times New Roman" w:cs="David"/>
          <w:sz w:val="24"/>
          <w:szCs w:val="24"/>
          <w:lang w:eastAsia="he-IL"/>
        </w:rPr>
      </w:pPr>
    </w:p>
    <w:p w:rsidR="00576118" w:rsidRPr="00576118" w:rsidRDefault="00576118" w:rsidP="00576118">
      <w:pPr>
        <w:numPr>
          <w:ilvl w:val="0"/>
          <w:numId w:val="2"/>
        </w:numPr>
        <w:spacing w:after="0" w:line="240" w:lineRule="auto"/>
        <w:rPr>
          <w:rFonts w:ascii="Times New Roman" w:eastAsia="Times New Roman" w:hAnsi="Times New Roman" w:cs="David"/>
          <w:sz w:val="24"/>
          <w:szCs w:val="24"/>
          <w:lang w:eastAsia="he-IL"/>
        </w:rPr>
      </w:pPr>
      <w:r w:rsidRPr="00576118">
        <w:rPr>
          <w:rFonts w:ascii="Times New Roman" w:eastAsia="Times New Roman" w:hAnsi="Times New Roman" w:cs="David" w:hint="cs"/>
          <w:sz w:val="24"/>
          <w:szCs w:val="24"/>
          <w:rtl/>
          <w:lang w:eastAsia="he-IL"/>
        </w:rPr>
        <w:t>לספק יהיה יכולת לבצע דגימות באתר הלקוח ע"י דוגם מוסמך ומנוסה.</w:t>
      </w:r>
    </w:p>
    <w:p w:rsidR="00576118" w:rsidRPr="00576118" w:rsidRDefault="00576118" w:rsidP="00576118">
      <w:pPr>
        <w:spacing w:after="0" w:line="240" w:lineRule="auto"/>
        <w:ind w:left="1080"/>
        <w:rPr>
          <w:rFonts w:ascii="Times New Roman" w:eastAsia="Times New Roman" w:hAnsi="Times New Roman" w:cs="David"/>
          <w:sz w:val="24"/>
          <w:szCs w:val="24"/>
          <w:lang w:eastAsia="he-IL"/>
        </w:rPr>
      </w:pPr>
    </w:p>
    <w:p w:rsidR="00576118" w:rsidRPr="00576118" w:rsidRDefault="00576118" w:rsidP="00576118">
      <w:pPr>
        <w:numPr>
          <w:ilvl w:val="0"/>
          <w:numId w:val="2"/>
        </w:numPr>
        <w:spacing w:after="0" w:line="240" w:lineRule="auto"/>
        <w:rPr>
          <w:rFonts w:ascii="Times New Roman" w:eastAsia="Times New Roman" w:hAnsi="Times New Roman" w:cs="David"/>
          <w:sz w:val="24"/>
          <w:szCs w:val="24"/>
          <w:lang w:eastAsia="he-IL"/>
        </w:rPr>
      </w:pPr>
      <w:r w:rsidRPr="00576118">
        <w:rPr>
          <w:rFonts w:ascii="Times New Roman" w:eastAsia="Times New Roman" w:hAnsi="Times New Roman" w:cs="David" w:hint="cs"/>
          <w:sz w:val="24"/>
          <w:szCs w:val="24"/>
          <w:rtl/>
          <w:lang w:eastAsia="he-IL"/>
        </w:rPr>
        <w:t xml:space="preserve">הספק ישתמש בציוד דגימה סטרילי, ארוז פעמיים המיוצר במתקן בעל אישור </w:t>
      </w:r>
      <w:r w:rsidRPr="00576118">
        <w:rPr>
          <w:rFonts w:ascii="Times New Roman" w:eastAsia="Times New Roman" w:hAnsi="Times New Roman" w:cs="David"/>
          <w:sz w:val="24"/>
          <w:szCs w:val="24"/>
          <w:lang w:eastAsia="he-IL"/>
        </w:rPr>
        <w:t xml:space="preserve">GMP </w:t>
      </w:r>
      <w:r w:rsidRPr="00576118">
        <w:rPr>
          <w:rFonts w:ascii="Times New Roman" w:eastAsia="Times New Roman" w:hAnsi="Times New Roman" w:cs="David" w:hint="cs"/>
          <w:sz w:val="24"/>
          <w:szCs w:val="24"/>
          <w:rtl/>
          <w:lang w:eastAsia="he-IL"/>
        </w:rPr>
        <w:t xml:space="preserve"> כמפורט בסעיף 4 ב' לעיל.</w:t>
      </w:r>
    </w:p>
    <w:p w:rsidR="00576118" w:rsidRPr="00576118" w:rsidRDefault="00576118" w:rsidP="00576118">
      <w:pPr>
        <w:spacing w:after="0" w:line="240" w:lineRule="auto"/>
        <w:ind w:left="1080"/>
        <w:rPr>
          <w:rFonts w:ascii="Times New Roman" w:eastAsia="Times New Roman" w:hAnsi="Times New Roman" w:cs="David"/>
          <w:sz w:val="24"/>
          <w:szCs w:val="24"/>
          <w:lang w:eastAsia="he-IL"/>
        </w:rPr>
      </w:pPr>
    </w:p>
    <w:p w:rsidR="00576118" w:rsidRPr="00576118" w:rsidRDefault="00576118" w:rsidP="00576118">
      <w:pPr>
        <w:numPr>
          <w:ilvl w:val="0"/>
          <w:numId w:val="2"/>
        </w:numPr>
        <w:spacing w:after="0" w:line="240" w:lineRule="auto"/>
        <w:rPr>
          <w:rFonts w:ascii="Times New Roman" w:eastAsia="Times New Roman" w:hAnsi="Times New Roman" w:cs="David"/>
          <w:sz w:val="24"/>
          <w:szCs w:val="24"/>
          <w:lang w:eastAsia="he-IL"/>
        </w:rPr>
      </w:pPr>
      <w:r w:rsidRPr="00576118">
        <w:rPr>
          <w:rFonts w:ascii="Times New Roman" w:eastAsia="Times New Roman" w:hAnsi="Times New Roman" w:cs="David" w:hint="cs"/>
          <w:sz w:val="24"/>
          <w:szCs w:val="24"/>
          <w:rtl/>
          <w:lang w:eastAsia="he-IL"/>
        </w:rPr>
        <w:t xml:space="preserve">לספק וותק של שנתיים לפחות לביצוע דגימות ובדיקות ניתור </w:t>
      </w:r>
      <w:proofErr w:type="spellStart"/>
      <w:r w:rsidRPr="00576118">
        <w:rPr>
          <w:rFonts w:ascii="Times New Roman" w:eastAsia="Times New Roman" w:hAnsi="Times New Roman" w:cs="David" w:hint="cs"/>
          <w:sz w:val="24"/>
          <w:szCs w:val="24"/>
          <w:rtl/>
          <w:lang w:eastAsia="he-IL"/>
        </w:rPr>
        <w:t>מיקרוביאליות</w:t>
      </w:r>
      <w:proofErr w:type="spellEnd"/>
      <w:r w:rsidRPr="00576118">
        <w:rPr>
          <w:rFonts w:ascii="Times New Roman" w:eastAsia="Times New Roman" w:hAnsi="Times New Roman" w:cs="David" w:hint="cs"/>
          <w:sz w:val="24"/>
          <w:szCs w:val="24"/>
          <w:rtl/>
          <w:lang w:eastAsia="he-IL"/>
        </w:rPr>
        <w:t xml:space="preserve"> במעבדותיו שלו עבור בתי מרקחת של בתי חולים ו/או במפעלי התעשייה הפרמצבטית ובחדרים נקיים בישראל.</w:t>
      </w:r>
    </w:p>
    <w:p w:rsidR="00576118" w:rsidRPr="00576118" w:rsidRDefault="00576118" w:rsidP="00576118">
      <w:pPr>
        <w:spacing w:after="0" w:line="240" w:lineRule="auto"/>
        <w:ind w:left="720"/>
        <w:contextualSpacing/>
        <w:rPr>
          <w:rFonts w:ascii="Times New Roman" w:eastAsia="Times New Roman" w:hAnsi="Times New Roman" w:cs="David"/>
          <w:sz w:val="24"/>
          <w:szCs w:val="24"/>
          <w:lang w:eastAsia="he-IL"/>
        </w:rPr>
      </w:pPr>
    </w:p>
    <w:p w:rsidR="00576118" w:rsidRPr="00576118" w:rsidRDefault="00576118" w:rsidP="00576118">
      <w:pPr>
        <w:numPr>
          <w:ilvl w:val="0"/>
          <w:numId w:val="2"/>
        </w:numPr>
        <w:spacing w:after="0" w:line="360" w:lineRule="auto"/>
        <w:contextualSpacing/>
        <w:jc w:val="both"/>
        <w:rPr>
          <w:rFonts w:ascii="Times New Roman" w:eastAsia="Times New Roman" w:hAnsi="Times New Roman" w:cs="David" w:hint="cs"/>
          <w:sz w:val="20"/>
          <w:szCs w:val="24"/>
          <w:rtl/>
          <w:lang w:eastAsia="he-IL"/>
        </w:rPr>
      </w:pPr>
      <w:r w:rsidRPr="00576118">
        <w:rPr>
          <w:rFonts w:ascii="Times New Roman" w:eastAsia="Times New Roman" w:hAnsi="Times New Roman" w:cs="David" w:hint="cs"/>
          <w:sz w:val="20"/>
          <w:szCs w:val="24"/>
          <w:rtl/>
          <w:lang w:eastAsia="he-IL"/>
        </w:rPr>
        <w:t xml:space="preserve">קיום אישורים הנדרשים על פי חוק עסקאות גופים צבורים (אכיפת ניהול חשבונות ותשלום חובות מס </w:t>
      </w:r>
      <w:proofErr w:type="spellStart"/>
      <w:r w:rsidRPr="00576118">
        <w:rPr>
          <w:rFonts w:ascii="Times New Roman" w:eastAsia="Times New Roman" w:hAnsi="Times New Roman" w:cs="David" w:hint="cs"/>
          <w:sz w:val="20"/>
          <w:szCs w:val="24"/>
          <w:rtl/>
          <w:lang w:eastAsia="he-IL"/>
        </w:rPr>
        <w:t>התשל"ו</w:t>
      </w:r>
      <w:proofErr w:type="spellEnd"/>
      <w:r w:rsidRPr="00576118">
        <w:rPr>
          <w:rFonts w:ascii="Times New Roman" w:eastAsia="Times New Roman" w:hAnsi="Times New Roman" w:cs="David" w:hint="cs"/>
          <w:sz w:val="20"/>
          <w:szCs w:val="24"/>
          <w:rtl/>
          <w:lang w:eastAsia="he-IL"/>
        </w:rPr>
        <w:t xml:space="preserve"> 1976) (5).</w:t>
      </w:r>
    </w:p>
    <w:p w:rsidR="00576118" w:rsidRPr="00576118" w:rsidRDefault="00576118" w:rsidP="00576118">
      <w:pPr>
        <w:numPr>
          <w:ilvl w:val="0"/>
          <w:numId w:val="2"/>
        </w:numPr>
        <w:spacing w:after="0" w:line="360" w:lineRule="auto"/>
        <w:rPr>
          <w:rFonts w:ascii="Times New Roman" w:eastAsia="Times New Roman" w:hAnsi="Times New Roman" w:cs="David"/>
          <w:sz w:val="20"/>
          <w:szCs w:val="24"/>
          <w:lang w:eastAsia="he-IL"/>
        </w:rPr>
      </w:pPr>
      <w:r w:rsidRPr="00576118">
        <w:rPr>
          <w:rFonts w:ascii="Times New Roman" w:eastAsia="Times New Roman" w:hAnsi="Times New Roman" w:cs="David" w:hint="cs"/>
          <w:sz w:val="20"/>
          <w:szCs w:val="24"/>
          <w:rtl/>
          <w:lang w:eastAsia="he-IL"/>
        </w:rPr>
        <w:t xml:space="preserve"> המציע אינו נמצא בהליכי פירוק או פשיטת רגל ( המציע ימציא אישור עו"ד או רו"ח </w:t>
      </w:r>
      <w:r w:rsidRPr="00576118">
        <w:rPr>
          <w:rFonts w:ascii="Times New Roman" w:eastAsia="Times New Roman" w:hAnsi="Times New Roman" w:cs="David" w:hint="cs"/>
          <w:sz w:val="20"/>
          <w:szCs w:val="24"/>
          <w:rtl/>
          <w:lang w:eastAsia="he-IL"/>
        </w:rPr>
        <w:br/>
        <w:t xml:space="preserve"> לאימות האמור לעיל ).</w:t>
      </w:r>
    </w:p>
    <w:p w:rsidR="00576118" w:rsidRPr="00576118" w:rsidRDefault="00576118" w:rsidP="00576118">
      <w:pPr>
        <w:numPr>
          <w:ilvl w:val="0"/>
          <w:numId w:val="2"/>
        </w:numPr>
        <w:spacing w:after="0" w:line="360" w:lineRule="auto"/>
        <w:rPr>
          <w:rFonts w:ascii="Times New Roman" w:eastAsia="Times New Roman" w:hAnsi="Times New Roman" w:cs="David"/>
          <w:sz w:val="20"/>
          <w:szCs w:val="24"/>
          <w:lang w:eastAsia="he-IL"/>
        </w:rPr>
      </w:pPr>
      <w:r w:rsidRPr="00576118">
        <w:rPr>
          <w:rFonts w:ascii="Times New Roman" w:eastAsia="Times New Roman" w:hAnsi="Times New Roman" w:cs="David" w:hint="cs"/>
          <w:sz w:val="20"/>
          <w:szCs w:val="24"/>
          <w:rtl/>
          <w:lang w:eastAsia="he-IL"/>
        </w:rPr>
        <w:t>עמידה מלאה בדרישות המכרז והתחייבות המציע.</w:t>
      </w:r>
    </w:p>
    <w:p w:rsidR="00576118" w:rsidRPr="00576118" w:rsidRDefault="00576118" w:rsidP="00576118">
      <w:pPr>
        <w:spacing w:after="0" w:line="360" w:lineRule="auto"/>
        <w:ind w:left="1080"/>
        <w:jc w:val="both"/>
        <w:rPr>
          <w:rFonts w:ascii="Times New Roman" w:eastAsia="Times New Roman" w:hAnsi="Times New Roman" w:cs="David"/>
          <w:b/>
          <w:bCs/>
          <w:sz w:val="20"/>
          <w:szCs w:val="24"/>
          <w:lang w:eastAsia="he-IL"/>
        </w:rPr>
      </w:pPr>
    </w:p>
    <w:p w:rsidR="00576118" w:rsidRPr="00576118" w:rsidRDefault="00576118" w:rsidP="00576118">
      <w:pPr>
        <w:numPr>
          <w:ilvl w:val="0"/>
          <w:numId w:val="1"/>
        </w:numPr>
        <w:spacing w:after="0" w:line="360" w:lineRule="auto"/>
        <w:ind w:right="-426"/>
        <w:jc w:val="both"/>
        <w:rPr>
          <w:rFonts w:ascii="Times New Roman" w:eastAsia="Times New Roman" w:hAnsi="Times New Roman" w:cs="David" w:hint="cs"/>
          <w:sz w:val="20"/>
          <w:szCs w:val="24"/>
          <w:rtl/>
          <w:lang w:eastAsia="he-IL"/>
        </w:rPr>
      </w:pPr>
      <w:r w:rsidRPr="00576118">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576118">
        <w:rPr>
          <w:rFonts w:ascii="Times New Roman" w:eastAsia="Times New Roman" w:hAnsi="Times New Roman" w:cs="David" w:hint="cs"/>
          <w:sz w:val="20"/>
          <w:szCs w:val="24"/>
          <w:rtl/>
          <w:lang w:eastAsia="he-IL"/>
        </w:rPr>
        <w:t>לועדת</w:t>
      </w:r>
      <w:proofErr w:type="spellEnd"/>
      <w:r w:rsidRPr="00576118">
        <w:rPr>
          <w:rFonts w:ascii="Times New Roman" w:eastAsia="Times New Roman" w:hAnsi="Times New Roman" w:cs="David" w:hint="cs"/>
          <w:sz w:val="20"/>
          <w:szCs w:val="24"/>
          <w:rtl/>
          <w:lang w:eastAsia="he-IL"/>
        </w:rPr>
        <w:t xml:space="preserve"> המכרזים הרשות שלא לדון בהצעה. </w:t>
      </w:r>
    </w:p>
    <w:p w:rsidR="00576118" w:rsidRPr="00576118" w:rsidRDefault="00576118" w:rsidP="00576118">
      <w:pPr>
        <w:numPr>
          <w:ilvl w:val="0"/>
          <w:numId w:val="1"/>
        </w:numPr>
        <w:spacing w:after="0" w:line="360" w:lineRule="auto"/>
        <w:jc w:val="both"/>
        <w:rPr>
          <w:rFonts w:ascii="Times New Roman" w:eastAsia="Times New Roman" w:hAnsi="Times New Roman" w:cs="David"/>
          <w:sz w:val="20"/>
          <w:szCs w:val="24"/>
          <w:lang w:eastAsia="he-IL"/>
        </w:rPr>
      </w:pPr>
      <w:r w:rsidRPr="00576118">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576118" w:rsidRPr="00576118" w:rsidRDefault="00576118" w:rsidP="00576118">
      <w:pPr>
        <w:spacing w:after="0" w:line="360" w:lineRule="auto"/>
        <w:ind w:left="720"/>
        <w:jc w:val="both"/>
        <w:rPr>
          <w:rFonts w:ascii="Times New Roman" w:eastAsia="Times New Roman" w:hAnsi="Times New Roman" w:cs="David"/>
          <w:sz w:val="20"/>
          <w:szCs w:val="24"/>
          <w:lang w:eastAsia="he-IL"/>
        </w:rPr>
      </w:pPr>
    </w:p>
    <w:p w:rsidR="00576118" w:rsidRPr="00576118" w:rsidRDefault="00576118" w:rsidP="00576118">
      <w:pPr>
        <w:numPr>
          <w:ilvl w:val="0"/>
          <w:numId w:val="1"/>
        </w:numPr>
        <w:spacing w:after="0" w:line="360" w:lineRule="auto"/>
        <w:ind w:right="360"/>
        <w:jc w:val="both"/>
        <w:rPr>
          <w:rFonts w:ascii="Times New Roman" w:eastAsia="Times New Roman" w:hAnsi="Times New Roman" w:cs="David"/>
          <w:sz w:val="20"/>
          <w:szCs w:val="24"/>
          <w:lang w:eastAsia="he-IL"/>
        </w:rPr>
      </w:pPr>
      <w:r w:rsidRPr="00576118">
        <w:rPr>
          <w:rFonts w:ascii="Times New Roman" w:eastAsia="Times New Roman" w:hAnsi="Times New Roman" w:cs="David" w:hint="cs"/>
          <w:sz w:val="20"/>
          <w:szCs w:val="24"/>
          <w:rtl/>
          <w:lang w:eastAsia="he-IL"/>
        </w:rPr>
        <w:lastRenderedPageBreak/>
        <w:t xml:space="preserve">את מסמכי המכרז ניתן לראות בקישור הבא: </w:t>
      </w:r>
      <w:bookmarkStart w:id="0" w:name="_GoBack"/>
      <w:bookmarkEnd w:id="0"/>
    </w:p>
    <w:p w:rsidR="00576118" w:rsidRPr="00576118" w:rsidRDefault="00576118" w:rsidP="00576118">
      <w:pPr>
        <w:spacing w:after="0" w:line="360" w:lineRule="auto"/>
        <w:jc w:val="both"/>
        <w:rPr>
          <w:rFonts w:ascii="Times New Roman" w:eastAsia="Times New Roman" w:hAnsi="Times New Roman" w:cs="David"/>
          <w:szCs w:val="28"/>
          <w:lang w:eastAsia="he-IL"/>
        </w:rPr>
      </w:pPr>
      <w:r w:rsidRPr="00576118">
        <w:rPr>
          <w:rFonts w:ascii="Arial" w:eastAsia="Times New Roman" w:hAnsi="Arial" w:cs="Arial"/>
          <w:rtl/>
          <w:lang w:eastAsia="he-IL"/>
        </w:rPr>
        <w:t xml:space="preserve">            </w:t>
      </w:r>
      <w:hyperlink r:id="rId6" w:history="1">
        <w:r w:rsidRPr="00576118">
          <w:rPr>
            <w:rFonts w:ascii="Times New Roman" w:eastAsia="Times New Roman" w:hAnsi="Times New Roman" w:cs="David"/>
            <w:color w:val="0000FF"/>
            <w:szCs w:val="28"/>
            <w:u w:val="single"/>
            <w:lang w:eastAsia="he-IL"/>
          </w:rPr>
          <w:t>http://www.mr.gov.il/OfficesTenders/Pages/SearchOfficeTenders.aspx</w:t>
        </w:r>
      </w:hyperlink>
    </w:p>
    <w:p w:rsidR="00576118" w:rsidRPr="00576118" w:rsidRDefault="00576118" w:rsidP="00576118">
      <w:pPr>
        <w:numPr>
          <w:ilvl w:val="0"/>
          <w:numId w:val="1"/>
        </w:numPr>
        <w:spacing w:after="0" w:line="360" w:lineRule="auto"/>
        <w:ind w:right="-567"/>
        <w:jc w:val="both"/>
        <w:rPr>
          <w:rFonts w:ascii="Arial" w:eastAsia="Times New Roman" w:hAnsi="Arial" w:cs="Arial" w:hint="cs"/>
          <w:sz w:val="20"/>
          <w:szCs w:val="20"/>
          <w:rtl/>
          <w:lang w:eastAsia="he-IL"/>
        </w:rPr>
      </w:pPr>
      <w:r w:rsidRPr="00576118">
        <w:rPr>
          <w:rFonts w:ascii="Times New Roman" w:eastAsia="Times New Roman" w:hAnsi="Times New Roman" w:cs="David" w:hint="cs"/>
          <w:sz w:val="20"/>
          <w:szCs w:val="24"/>
          <w:rtl/>
          <w:lang w:eastAsia="he-IL"/>
        </w:rPr>
        <w:t>לקבלת פרטים והבהרות ניתן לפנות ליחידת המכרזים בטל': 6974883- 03, פקס: 03-6974666.</w:t>
      </w:r>
    </w:p>
    <w:p w:rsidR="00576118" w:rsidRPr="00576118" w:rsidRDefault="00576118" w:rsidP="00576118">
      <w:pPr>
        <w:spacing w:after="0" w:line="240" w:lineRule="auto"/>
        <w:rPr>
          <w:rFonts w:ascii="Times New Roman" w:eastAsia="Times New Roman" w:hAnsi="Times New Roman" w:cs="David"/>
          <w:sz w:val="20"/>
          <w:szCs w:val="24"/>
          <w:rtl/>
          <w:lang w:eastAsia="he-IL"/>
        </w:rPr>
      </w:pPr>
    </w:p>
    <w:p w:rsidR="00576118" w:rsidRPr="00576118" w:rsidRDefault="00576118" w:rsidP="00576118">
      <w:pPr>
        <w:spacing w:after="0" w:line="240" w:lineRule="auto"/>
        <w:rPr>
          <w:rFonts w:ascii="Times New Roman" w:eastAsia="Times New Roman" w:hAnsi="Times New Roman" w:cs="David" w:hint="cs"/>
          <w:sz w:val="20"/>
          <w:szCs w:val="24"/>
          <w:rtl/>
          <w:lang w:eastAsia="he-IL"/>
        </w:rPr>
      </w:pPr>
      <w:r w:rsidRPr="00576118">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06974256" wp14:editId="73D88EB1">
                <wp:simplePos x="0" y="0"/>
                <wp:positionH relativeFrom="column">
                  <wp:align>center</wp:align>
                </wp:positionH>
                <wp:positionV relativeFrom="paragraph">
                  <wp:posOffset>111760</wp:posOffset>
                </wp:positionV>
                <wp:extent cx="6400800" cy="342900"/>
                <wp:effectExtent l="0" t="0" r="19050" b="1905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576118" w:rsidRDefault="00576118" w:rsidP="00576118">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Gd6yeMkAgAARwQAAA4AAAAAAAAAAAAAAAAALgIAAGRycy9lMm9Eb2MueG1s&#10;UEsBAi0AFAAGAAgAAAAhAKAKB73bAAAABwEAAA8AAAAAAAAAAAAAAAAAfgQAAGRycy9kb3ducmV2&#10;LnhtbFBLBQYAAAAABAAEAPMAAACGBQAAAAA=&#10;">
                <v:textbox>
                  <w:txbxContent>
                    <w:p w:rsidR="00576118" w:rsidRDefault="00576118" w:rsidP="00576118">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576118" w:rsidRPr="00576118" w:rsidRDefault="00576118" w:rsidP="00576118">
      <w:pPr>
        <w:spacing w:after="0" w:line="240" w:lineRule="auto"/>
        <w:rPr>
          <w:rFonts w:ascii="Times New Roman" w:eastAsia="Times New Roman" w:hAnsi="Times New Roman" w:cs="David" w:hint="cs"/>
          <w:sz w:val="20"/>
          <w:szCs w:val="24"/>
          <w:rtl/>
          <w:lang w:eastAsia="he-IL"/>
        </w:rPr>
      </w:pPr>
    </w:p>
    <w:p w:rsidR="00576118" w:rsidRPr="00576118" w:rsidRDefault="00576118" w:rsidP="00576118">
      <w:pPr>
        <w:spacing w:after="0" w:line="240" w:lineRule="auto"/>
        <w:rPr>
          <w:rFonts w:ascii="Times New Roman" w:eastAsia="Times New Roman" w:hAnsi="Times New Roman" w:cs="David" w:hint="cs"/>
          <w:sz w:val="20"/>
          <w:szCs w:val="24"/>
          <w:rtl/>
          <w:lang w:eastAsia="he-IL"/>
        </w:rPr>
      </w:pPr>
    </w:p>
    <w:p w:rsidR="00576118" w:rsidRPr="00576118" w:rsidRDefault="00576118" w:rsidP="00576118">
      <w:pPr>
        <w:spacing w:after="0" w:line="240" w:lineRule="auto"/>
        <w:rPr>
          <w:rFonts w:ascii="Times New Roman" w:eastAsia="Times New Roman" w:hAnsi="Times New Roman" w:cs="David" w:hint="cs"/>
          <w:sz w:val="20"/>
          <w:szCs w:val="24"/>
          <w:rtl/>
          <w:lang w:eastAsia="he-IL"/>
        </w:rPr>
      </w:pPr>
    </w:p>
    <w:p w:rsidR="00576118" w:rsidRPr="00576118" w:rsidRDefault="00576118" w:rsidP="00576118">
      <w:pPr>
        <w:spacing w:after="0" w:line="240" w:lineRule="auto"/>
        <w:rPr>
          <w:rFonts w:ascii="Times New Roman" w:eastAsia="Times New Roman" w:hAnsi="Times New Roman" w:cs="David" w:hint="cs"/>
          <w:sz w:val="20"/>
          <w:szCs w:val="24"/>
          <w:rtl/>
          <w:lang w:eastAsia="he-IL"/>
        </w:rPr>
      </w:pPr>
    </w:p>
    <w:p w:rsidR="00576118" w:rsidRPr="00576118" w:rsidRDefault="00576118" w:rsidP="00576118">
      <w:pPr>
        <w:spacing w:after="0" w:line="240" w:lineRule="auto"/>
        <w:rPr>
          <w:rFonts w:ascii="Times New Roman" w:eastAsia="Times New Roman" w:hAnsi="Times New Roman" w:cs="David" w:hint="cs"/>
          <w:sz w:val="20"/>
          <w:szCs w:val="24"/>
          <w:rtl/>
          <w:lang w:eastAsia="he-IL"/>
        </w:rPr>
      </w:pPr>
    </w:p>
    <w:p w:rsidR="00576118" w:rsidRPr="00576118" w:rsidRDefault="00576118" w:rsidP="00576118">
      <w:pPr>
        <w:spacing w:after="0" w:line="240" w:lineRule="auto"/>
        <w:rPr>
          <w:rFonts w:ascii="Times New Roman" w:eastAsia="Times New Roman" w:hAnsi="Times New Roman" w:cs="David" w:hint="cs"/>
          <w:b/>
          <w:bCs/>
          <w:sz w:val="20"/>
          <w:szCs w:val="24"/>
          <w:rtl/>
          <w:lang w:eastAsia="he-IL"/>
        </w:rPr>
      </w:pP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b/>
          <w:bCs/>
          <w:sz w:val="20"/>
          <w:szCs w:val="24"/>
          <w:rtl/>
          <w:lang w:eastAsia="he-IL"/>
        </w:rPr>
        <w:t>בכבוד רב,</w:t>
      </w:r>
    </w:p>
    <w:p w:rsidR="00576118" w:rsidRPr="00576118" w:rsidRDefault="00576118" w:rsidP="00576118">
      <w:pPr>
        <w:spacing w:after="0" w:line="240" w:lineRule="auto"/>
        <w:rPr>
          <w:rFonts w:ascii="Times New Roman" w:eastAsia="Times New Roman" w:hAnsi="Times New Roman" w:cs="David" w:hint="cs"/>
          <w:sz w:val="20"/>
          <w:szCs w:val="24"/>
          <w:rtl/>
          <w:lang w:eastAsia="he-IL"/>
        </w:rPr>
      </w:pPr>
    </w:p>
    <w:p w:rsidR="00576118" w:rsidRPr="00576118" w:rsidRDefault="00576118" w:rsidP="00576118">
      <w:pPr>
        <w:spacing w:after="0" w:line="240" w:lineRule="auto"/>
        <w:rPr>
          <w:rFonts w:ascii="Times New Roman" w:eastAsia="Times New Roman" w:hAnsi="Times New Roman" w:cs="David" w:hint="cs"/>
          <w:sz w:val="20"/>
          <w:szCs w:val="24"/>
          <w:rtl/>
          <w:lang w:eastAsia="he-IL"/>
        </w:rPr>
      </w:pPr>
    </w:p>
    <w:p w:rsidR="00576118" w:rsidRPr="00576118" w:rsidRDefault="00576118" w:rsidP="00576118">
      <w:pPr>
        <w:spacing w:after="0" w:line="240" w:lineRule="auto"/>
        <w:rPr>
          <w:rFonts w:ascii="Times New Roman" w:eastAsia="Times New Roman" w:hAnsi="Times New Roman" w:cs="David" w:hint="cs"/>
          <w:sz w:val="20"/>
          <w:szCs w:val="24"/>
          <w:rtl/>
          <w:lang w:eastAsia="he-IL"/>
        </w:rPr>
      </w:pPr>
    </w:p>
    <w:p w:rsidR="00576118" w:rsidRPr="00576118" w:rsidRDefault="00576118" w:rsidP="00576118">
      <w:pPr>
        <w:spacing w:after="0" w:line="360" w:lineRule="auto"/>
        <w:rPr>
          <w:rFonts w:ascii="Times New Roman" w:eastAsia="Times New Roman" w:hAnsi="Times New Roman" w:cs="David" w:hint="cs"/>
          <w:b/>
          <w:bCs/>
          <w:sz w:val="20"/>
          <w:szCs w:val="24"/>
          <w:rtl/>
          <w:lang w:eastAsia="he-IL"/>
        </w:rPr>
      </w:pP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t xml:space="preserve">             </w:t>
      </w:r>
      <w:r w:rsidRPr="00576118">
        <w:rPr>
          <w:rFonts w:ascii="Times New Roman" w:eastAsia="Times New Roman" w:hAnsi="Times New Roman" w:cs="David" w:hint="cs"/>
          <w:b/>
          <w:bCs/>
          <w:sz w:val="20"/>
          <w:szCs w:val="24"/>
          <w:rtl/>
          <w:lang w:eastAsia="he-IL"/>
        </w:rPr>
        <w:t>הלוי יורם</w:t>
      </w:r>
    </w:p>
    <w:p w:rsidR="00576118" w:rsidRPr="00576118" w:rsidRDefault="00576118" w:rsidP="00576118">
      <w:pPr>
        <w:spacing w:after="0" w:line="360" w:lineRule="auto"/>
        <w:rPr>
          <w:rFonts w:ascii="Times New Roman" w:eastAsia="Times New Roman" w:hAnsi="Times New Roman" w:cs="David" w:hint="cs"/>
          <w:b/>
          <w:bCs/>
          <w:sz w:val="20"/>
          <w:szCs w:val="24"/>
          <w:rtl/>
          <w:lang w:eastAsia="he-IL"/>
        </w:rPr>
      </w:pP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r>
      <w:r w:rsidRPr="00576118">
        <w:rPr>
          <w:rFonts w:ascii="Times New Roman" w:eastAsia="Times New Roman" w:hAnsi="Times New Roman" w:cs="David" w:hint="cs"/>
          <w:sz w:val="20"/>
          <w:szCs w:val="24"/>
          <w:rtl/>
          <w:lang w:eastAsia="he-IL"/>
        </w:rPr>
        <w:tab/>
        <w:t xml:space="preserve">     </w:t>
      </w:r>
      <w:r w:rsidRPr="00576118">
        <w:rPr>
          <w:rFonts w:ascii="Times New Roman" w:eastAsia="Times New Roman" w:hAnsi="Times New Roman" w:cs="David" w:hint="cs"/>
          <w:b/>
          <w:bCs/>
          <w:sz w:val="20"/>
          <w:szCs w:val="24"/>
          <w:rtl/>
          <w:lang w:eastAsia="he-IL"/>
        </w:rPr>
        <w:t>מנהל יחידת מכרזים</w:t>
      </w:r>
    </w:p>
    <w:p w:rsidR="00BD4E4A" w:rsidRDefault="00BD4E4A">
      <w:pPr>
        <w:rPr>
          <w:rFonts w:hint="cs"/>
        </w:rPr>
      </w:pPr>
    </w:p>
    <w:sectPr w:rsidR="00BD4E4A"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980CA3E4"/>
    <w:lvl w:ilvl="0" w:tplc="F2A2C708">
      <w:start w:val="1"/>
      <w:numFmt w:val="hebrew1"/>
      <w:lvlText w:val="%1."/>
      <w:lvlJc w:val="center"/>
      <w:pPr>
        <w:ind w:left="1080" w:hanging="360"/>
      </w:pPr>
      <w:rPr>
        <w:b w:val="0"/>
        <w:bCs w:val="0"/>
        <w:lang w:val="en-US"/>
      </w:rPr>
    </w:lvl>
    <w:lvl w:ilvl="1" w:tplc="04090011">
      <w:start w:val="1"/>
      <w:numFmt w:val="decimal"/>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1CECD60E"/>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118"/>
    <w:rsid w:val="00576118"/>
    <w:rsid w:val="00BD4E4A"/>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16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345</Words>
  <Characters>1726</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2015-11-22T06:58:00Z</dcterms:created>
  <dcterms:modified xsi:type="dcterms:W3CDTF">2015-11-22T07:00:00Z</dcterms:modified>
</cp:coreProperties>
</file>